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3C" w:rsidRPr="0097398E" w:rsidRDefault="0015212E" w:rsidP="00962775">
      <w:pPr>
        <w:pStyle w:val="Titel"/>
        <w:rPr>
          <w:sz w:val="32"/>
          <w:szCs w:val="32"/>
        </w:rPr>
      </w:pPr>
      <w:r>
        <w:rPr>
          <w:sz w:val="32"/>
          <w:szCs w:val="32"/>
        </w:rPr>
        <w:t xml:space="preserve">Salme </w:t>
      </w:r>
      <w:r w:rsidR="00962775" w:rsidRPr="0097398E">
        <w:rPr>
          <w:sz w:val="32"/>
          <w:szCs w:val="32"/>
        </w:rPr>
        <w:t>613</w:t>
      </w:r>
    </w:p>
    <w:p w:rsidR="00962775" w:rsidRPr="00FE69F2" w:rsidRDefault="00962775" w:rsidP="00962775">
      <w:pPr>
        <w:pStyle w:val="Titel"/>
      </w:pPr>
      <w:r w:rsidRPr="00FE69F2">
        <w:t>Herre, du vandrer forsoningens vej</w:t>
      </w:r>
    </w:p>
    <w:p w:rsidR="00962775" w:rsidRDefault="00962775" w:rsidP="00962775">
      <w:r>
        <w:t>Tekst og m</w:t>
      </w:r>
      <w:r w:rsidRPr="00FE69F2">
        <w:t>el</w:t>
      </w:r>
      <w:r>
        <w:t>odi</w:t>
      </w:r>
      <w:r w:rsidR="008A2946">
        <w:t xml:space="preserve">: Tore </w:t>
      </w:r>
      <w:proofErr w:type="spellStart"/>
      <w:r w:rsidR="008A2946">
        <w:t>Littmarck</w:t>
      </w:r>
      <w:proofErr w:type="spellEnd"/>
      <w:r w:rsidR="008A2946">
        <w:t xml:space="preserve"> 1972</w:t>
      </w:r>
      <w:r w:rsidR="008A2946">
        <w:br/>
      </w:r>
      <w:r>
        <w:t>Oversat til dansk af Holger Lissner</w:t>
      </w:r>
      <w:r w:rsidR="008A2946">
        <w:t xml:space="preserve"> i 1973</w:t>
      </w:r>
    </w:p>
    <w:p w:rsidR="00962775" w:rsidRPr="00FE69F2" w:rsidRDefault="00A822C7" w:rsidP="00BF37ED">
      <w:pPr>
        <w:pBdr>
          <w:top w:val="single" w:sz="4" w:space="1" w:color="auto"/>
          <w:left w:val="single" w:sz="4" w:space="4" w:color="auto"/>
          <w:bottom w:val="single" w:sz="4" w:space="1" w:color="auto"/>
          <w:right w:val="single" w:sz="4" w:space="4" w:color="auto"/>
        </w:pBdr>
      </w:pPr>
      <w:r>
        <w:t>Læs og h</w:t>
      </w:r>
      <w:r w:rsidR="00DA413C">
        <w:t>ør melodien</w:t>
      </w:r>
    </w:p>
    <w:p w:rsidR="00962775" w:rsidRPr="00DA413C" w:rsidRDefault="00DA413C" w:rsidP="00BF37ED">
      <w:pPr>
        <w:pBdr>
          <w:top w:val="single" w:sz="4" w:space="1" w:color="auto"/>
          <w:left w:val="single" w:sz="4" w:space="4" w:color="auto"/>
          <w:bottom w:val="single" w:sz="4" w:space="1" w:color="auto"/>
          <w:right w:val="single" w:sz="4" w:space="4" w:color="auto"/>
        </w:pBdr>
        <w:rPr>
          <w:rStyle w:val="Hyperlink"/>
        </w:rPr>
      </w:pPr>
      <w:r>
        <w:fldChar w:fldCharType="begin"/>
      </w:r>
      <w:r>
        <w:instrText xml:space="preserve"> HYPERLINK "http://www.dendanskesalmebogonline.dk/salme/613" </w:instrText>
      </w:r>
      <w:r>
        <w:fldChar w:fldCharType="separate"/>
      </w:r>
      <w:r w:rsidR="00962775" w:rsidRPr="00DA413C">
        <w:rPr>
          <w:rStyle w:val="Hyperlink"/>
        </w:rPr>
        <w:t>http://www.dendanskesalmebogonline.dk/salme/</w:t>
      </w:r>
    </w:p>
    <w:p w:rsidR="002809B9" w:rsidRDefault="00DA413C">
      <w:r>
        <w:fldChar w:fldCharType="end"/>
      </w:r>
      <w:r w:rsidR="00704C88">
        <w:br/>
      </w:r>
      <w:bookmarkStart w:id="0" w:name="_GoBack"/>
      <w:bookmarkEnd w:id="0"/>
      <w:r w:rsidR="002809B9">
        <w:rPr>
          <w:b/>
        </w:rPr>
        <w:t>Spørgsmål til salmen</w:t>
      </w:r>
      <w:r w:rsidR="002809B9">
        <w:rPr>
          <w:b/>
        </w:rPr>
        <w:br/>
      </w:r>
      <w:r w:rsidR="002809B9">
        <w:t>Hvilke fire veje synges der om i salmen?</w:t>
      </w:r>
      <w:r w:rsidR="002809B9">
        <w:br/>
      </w:r>
      <w:proofErr w:type="gramStart"/>
      <w:r w:rsidR="002809B9">
        <w:t>Hvorfor</w:t>
      </w:r>
      <w:proofErr w:type="gramEnd"/>
      <w:r w:rsidR="002809B9">
        <w:t xml:space="preserve"> kræver det mod at gå ad disse veje?</w:t>
      </w:r>
      <w:r w:rsidR="002809B9">
        <w:br/>
        <w:t>Kan I se en sammenhæng mellem salmens budskab og en nødhjælpsindsamling?</w:t>
      </w:r>
    </w:p>
    <w:p w:rsidR="00962775" w:rsidRDefault="008A2946">
      <w:r>
        <w:rPr>
          <w:b/>
        </w:rPr>
        <w:t>Baggrund</w:t>
      </w:r>
      <w:r>
        <w:rPr>
          <w:b/>
        </w:rPr>
        <w:br/>
      </w:r>
      <w:r w:rsidR="00962775">
        <w:t>Salmen blev skrevet i 1972 i forbindelse med en nødhjælpsindsamling</w:t>
      </w:r>
      <w:r w:rsidR="00BF37ED">
        <w:t>. Indsamlingen</w:t>
      </w:r>
      <w:r w:rsidR="00962775">
        <w:t xml:space="preserve"> var ledet af den kirkelige organisation Lutherhjælpen i Sverige. Salmen </w:t>
      </w:r>
      <w:r>
        <w:t xml:space="preserve">var med i en </w:t>
      </w:r>
      <w:r w:rsidR="00962775">
        <w:t xml:space="preserve">film, som skulle </w:t>
      </w:r>
      <w:r>
        <w:t>oplyse om indsamlingen. Filmen fik navnet ”</w:t>
      </w:r>
      <w:proofErr w:type="spellStart"/>
      <w:r>
        <w:t>Vägen</w:t>
      </w:r>
      <w:proofErr w:type="spellEnd"/>
      <w:r>
        <w:t>”, på dansk ”</w:t>
      </w:r>
      <w:proofErr w:type="gramStart"/>
      <w:r>
        <w:t>Vejen</w:t>
      </w:r>
      <w:r w:rsidR="00DA413C">
        <w:t>.”</w:t>
      </w:r>
      <w:proofErr w:type="gramEnd"/>
    </w:p>
    <w:p w:rsidR="008A2946" w:rsidRDefault="008A2946">
      <w:r>
        <w:t>Det Nye Testamente beskrive</w:t>
      </w:r>
      <w:r w:rsidR="00CB6540">
        <w:t>r, hvordan</w:t>
      </w:r>
      <w:r>
        <w:t xml:space="preserve"> Jesus gik rundt i de områder, der </w:t>
      </w:r>
      <w:r w:rsidR="00BF37ED">
        <w:t>i dag kaldes Palæstina og Israel. Han</w:t>
      </w:r>
      <w:r>
        <w:t xml:space="preserve"> talte med folk om livet og om at troen på Gud, Guds søn og Helligånden ville føre til frelse og evigt liv.</w:t>
      </w:r>
    </w:p>
    <w:p w:rsidR="008A2946" w:rsidRDefault="00CB6540">
      <w:r>
        <w:t xml:space="preserve">Jesu liv beskrives derfor tit som en vandring af en livsvej. </w:t>
      </w:r>
      <w:r w:rsidR="008A2946">
        <w:t>Jesus livsvej gik både op og ned. Han fik mange tilhængere</w:t>
      </w:r>
      <w:r w:rsidR="00DA413C">
        <w:t>;</w:t>
      </w:r>
      <w:r w:rsidR="008A2946">
        <w:t xml:space="preserve"> men også mange modstandere, så hans vej gik både gennem lys og mørke. Hans mest kendte vandring er turen ad ”Via </w:t>
      </w:r>
      <w:proofErr w:type="spellStart"/>
      <w:r w:rsidR="008A2946">
        <w:t>Dolorosa</w:t>
      </w:r>
      <w:proofErr w:type="spellEnd"/>
      <w:r w:rsidR="008A2946">
        <w:t xml:space="preserve">” som på dansk kaldes Smertens </w:t>
      </w:r>
      <w:r w:rsidR="00DA413C">
        <w:t>V</w:t>
      </w:r>
      <w:r w:rsidR="008A2946">
        <w:t xml:space="preserve">ej. </w:t>
      </w:r>
      <w:r>
        <w:t>Det var den strækning han gik med korset fra Pilatus’ borg til henrettelsespladsen ved Golgata, hvor han blev korsfæstet.</w:t>
      </w:r>
    </w:p>
    <w:p w:rsidR="00CB6540" w:rsidRDefault="004D4DC1" w:rsidP="0015212E">
      <w:pPr>
        <w:rPr>
          <w:i/>
        </w:rPr>
      </w:pPr>
      <w:r>
        <w:t xml:space="preserve">Vejen bliver </w:t>
      </w:r>
      <w:r w:rsidR="006B3D3F">
        <w:t xml:space="preserve">brugt </w:t>
      </w:r>
      <w:r>
        <w:t>mange gange i Det Nye Testamente som et billede på kristendommen</w:t>
      </w:r>
      <w:r w:rsidR="00455D7C">
        <w:t xml:space="preserve"> og </w:t>
      </w:r>
      <w:r w:rsidR="00BF37ED">
        <w:t>på Jesus</w:t>
      </w:r>
      <w:r>
        <w:t xml:space="preserve">. </w:t>
      </w:r>
    </w:p>
    <w:p w:rsidR="00B17A4E" w:rsidRPr="00B17A4E" w:rsidRDefault="00455D7C" w:rsidP="00455D7C">
      <w:r w:rsidRPr="00B17A4E">
        <w:t xml:space="preserve">I </w:t>
      </w:r>
      <w:r w:rsidR="00B17A4E" w:rsidRPr="00B17A4E">
        <w:t xml:space="preserve">Johannesevangeliet kap 14 vers 1-8 beskriver Jesus sig selv </w:t>
      </w:r>
      <w:r w:rsidR="00BF37ED">
        <w:t>s</w:t>
      </w:r>
      <w:r w:rsidR="00B17A4E" w:rsidRPr="00B17A4E">
        <w:t>om vejen, sandheden og livet:</w:t>
      </w:r>
    </w:p>
    <w:p w:rsidR="00455D7C" w:rsidRDefault="00BF37ED" w:rsidP="00BF37ED">
      <w:pPr>
        <w:jc w:val="center"/>
        <w:rPr>
          <w:i/>
        </w:rPr>
      </w:pPr>
      <w:r>
        <w:rPr>
          <w:i/>
        </w:rPr>
        <w:t>”</w:t>
      </w:r>
      <w:r w:rsidR="00B17A4E" w:rsidRPr="00BF37ED">
        <w:rPr>
          <w:i/>
        </w:rPr>
        <w:t>v1 Jeres hjerte må ikke forfærdes! Tro på Gud, og tro på mig! v2 I min faders hus er der mange boliger; hvis ikke, ville jeg så have sagt, at jeg går bort for at gøre en plads rede for jer? v3 Og når jeg er gået bort og har gjort en plads rede for jer, kommer jeg igen og tager jer til mig, for at også I skal være, hvor jeg er.</w:t>
      </w:r>
      <w:bookmarkStart w:id="1" w:name="v4"/>
      <w:r w:rsidR="00B17A4E" w:rsidRPr="00BF37ED">
        <w:rPr>
          <w:i/>
        </w:rPr>
        <w:t xml:space="preserve"> </w:t>
      </w:r>
      <w:proofErr w:type="gramStart"/>
      <w:r w:rsidR="00B17A4E" w:rsidRPr="00BF37ED">
        <w:rPr>
          <w:i/>
        </w:rPr>
        <w:t>v</w:t>
      </w:r>
      <w:proofErr w:type="gramEnd"/>
      <w:r w:rsidR="00B17A4E" w:rsidRPr="00BF37ED">
        <w:rPr>
          <w:i/>
        </w:rPr>
        <w:t>4</w:t>
      </w:r>
      <w:bookmarkEnd w:id="1"/>
      <w:r w:rsidR="00B17A4E" w:rsidRPr="00BF37ED">
        <w:rPr>
          <w:i/>
        </w:rPr>
        <w:t>  Og hvor jeg går hen, derhen kender I vejen.« </w:t>
      </w:r>
      <w:bookmarkStart w:id="2" w:name="v5"/>
      <w:r w:rsidR="00B17A4E" w:rsidRPr="00BF37ED">
        <w:rPr>
          <w:i/>
        </w:rPr>
        <w:t>v5</w:t>
      </w:r>
      <w:bookmarkEnd w:id="2"/>
      <w:r w:rsidR="00B17A4E" w:rsidRPr="00BF37ED">
        <w:rPr>
          <w:i/>
        </w:rPr>
        <w:t>  Thomas sagde til ham: »Herre, vi ved ikke, hvor du går hen, hvordan kan vi så kende vejen?« v6 Jesus sagde til ham: »Jeg er vejen og sandheden og livet; ingen kommer til Faderen uden ved mig. </w:t>
      </w:r>
      <w:proofErr w:type="gramStart"/>
      <w:r w:rsidR="00B17A4E" w:rsidRPr="00BF37ED">
        <w:rPr>
          <w:i/>
        </w:rPr>
        <w:t>v</w:t>
      </w:r>
      <w:proofErr w:type="gramEnd"/>
      <w:r w:rsidR="00B17A4E" w:rsidRPr="00BF37ED">
        <w:rPr>
          <w:i/>
        </w:rPr>
        <w:t>7 Kender I mig, vil I også kende min fader. Og fra nu af kender I ham og har set ham</w:t>
      </w:r>
      <w:proofErr w:type="gramStart"/>
      <w:r w:rsidR="00B17A4E" w:rsidRPr="00BF37ED">
        <w:rPr>
          <w:i/>
        </w:rPr>
        <w:t>.«</w:t>
      </w:r>
      <w:r>
        <w:rPr>
          <w:i/>
        </w:rPr>
        <w:t>”</w:t>
      </w:r>
      <w:proofErr w:type="gramEnd"/>
    </w:p>
    <w:p w:rsidR="00452F29" w:rsidRDefault="00452F29" w:rsidP="00BF37ED">
      <w:r>
        <w:rPr>
          <w:b/>
        </w:rPr>
        <w:t xml:space="preserve">Ordforklaring </w:t>
      </w:r>
      <w:r>
        <w:br/>
      </w:r>
      <w:r w:rsidRPr="0015212E">
        <w:rPr>
          <w:b/>
        </w:rPr>
        <w:t>Forsoning</w:t>
      </w:r>
      <w:r>
        <w:t xml:space="preserve">: </w:t>
      </w:r>
      <w:r w:rsidR="005622F8">
        <w:t>når to eller flere parter lykkes med at lægge krig, had og uvenskab bag sig og se fremad. Det kan være en rigtig svær proces, som kan tage lang tid.</w:t>
      </w:r>
    </w:p>
    <w:p w:rsidR="00BF37ED" w:rsidRPr="00BF37ED" w:rsidRDefault="005622F8" w:rsidP="00BF37ED">
      <w:r w:rsidRPr="0015212E">
        <w:rPr>
          <w:b/>
        </w:rPr>
        <w:t>Søskende</w:t>
      </w:r>
      <w:r>
        <w:t>: I en religiøs, kristen sammenhæng bruges betegnelsen søster og bror nogle gange om medlemmerne af menigheden. Altså om alle dem som er medlem af det religiøse fællesskab.</w:t>
      </w:r>
      <w:r w:rsidR="00B62DEA">
        <w:t xml:space="preserve"> Men det kan også henvise til, at fordi vi alle er skabt i Guds billede og af Gud, så er vi i bund og grund som søskende for </w:t>
      </w:r>
      <w:r w:rsidR="00704C88">
        <w:t xml:space="preserve">hinanden. </w:t>
      </w:r>
      <w:r w:rsidR="00BF37ED">
        <w:br/>
      </w:r>
    </w:p>
    <w:sectPr w:rsidR="00BF37ED" w:rsidRPr="00BF37ED">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54D" w:rsidRDefault="0097054D" w:rsidP="00AB10EF">
      <w:pPr>
        <w:spacing w:after="0" w:line="240" w:lineRule="auto"/>
      </w:pPr>
      <w:r>
        <w:separator/>
      </w:r>
    </w:p>
  </w:endnote>
  <w:endnote w:type="continuationSeparator" w:id="0">
    <w:p w:rsidR="0097054D" w:rsidRDefault="0097054D" w:rsidP="00AB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54D" w:rsidRDefault="0097054D" w:rsidP="00AB10EF">
      <w:pPr>
        <w:spacing w:after="0" w:line="240" w:lineRule="auto"/>
      </w:pPr>
      <w:r>
        <w:separator/>
      </w:r>
    </w:p>
  </w:footnote>
  <w:footnote w:type="continuationSeparator" w:id="0">
    <w:p w:rsidR="0097054D" w:rsidRDefault="0097054D" w:rsidP="00AB1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0EF" w:rsidRDefault="00AB10EF" w:rsidP="00AB10EF">
    <w:pPr>
      <w:pStyle w:val="Sidehoved"/>
      <w:jc w:val="right"/>
    </w:pPr>
    <w:r w:rsidRPr="00F055C1">
      <w:object w:dxaOrig="7650"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0.75pt" o:ole="">
          <v:imagedata r:id="rId1" o:title=""/>
        </v:shape>
        <o:OLEObject Type="Embed" ProgID="AcroExch.Document.11" ShapeID="_x0000_i1025" DrawAspect="Content" ObjectID="_1595400530"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75"/>
    <w:rsid w:val="00074D56"/>
    <w:rsid w:val="0015212E"/>
    <w:rsid w:val="002809B9"/>
    <w:rsid w:val="0038458F"/>
    <w:rsid w:val="00452F29"/>
    <w:rsid w:val="00455D7C"/>
    <w:rsid w:val="00460C76"/>
    <w:rsid w:val="004D4DC1"/>
    <w:rsid w:val="00523098"/>
    <w:rsid w:val="005622F8"/>
    <w:rsid w:val="005760C4"/>
    <w:rsid w:val="00595857"/>
    <w:rsid w:val="006B3D3F"/>
    <w:rsid w:val="00704C88"/>
    <w:rsid w:val="007742DD"/>
    <w:rsid w:val="00807A73"/>
    <w:rsid w:val="0088017F"/>
    <w:rsid w:val="008A2946"/>
    <w:rsid w:val="00962775"/>
    <w:rsid w:val="0097054D"/>
    <w:rsid w:val="0097398E"/>
    <w:rsid w:val="009E7443"/>
    <w:rsid w:val="00A822C7"/>
    <w:rsid w:val="00AB10EF"/>
    <w:rsid w:val="00AC17D1"/>
    <w:rsid w:val="00B17A4E"/>
    <w:rsid w:val="00B62DEA"/>
    <w:rsid w:val="00BF37ED"/>
    <w:rsid w:val="00CA41D9"/>
    <w:rsid w:val="00CB6540"/>
    <w:rsid w:val="00DA413C"/>
    <w:rsid w:val="00E539F2"/>
    <w:rsid w:val="00E543F2"/>
    <w:rsid w:val="00F434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126077-3BD5-45FA-A0B2-1BEF1515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77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627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62775"/>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962775"/>
    <w:rPr>
      <w:color w:val="0563C1" w:themeColor="hyperlink"/>
      <w:u w:val="single"/>
    </w:rPr>
  </w:style>
  <w:style w:type="character" w:styleId="BesgtLink">
    <w:name w:val="FollowedHyperlink"/>
    <w:basedOn w:val="Standardskrifttypeiafsnit"/>
    <w:uiPriority w:val="99"/>
    <w:semiHidden/>
    <w:unhideWhenUsed/>
    <w:rsid w:val="00962775"/>
    <w:rPr>
      <w:color w:val="954F72" w:themeColor="followedHyperlink"/>
      <w:u w:val="single"/>
    </w:rPr>
  </w:style>
  <w:style w:type="character" w:customStyle="1" w:styleId="highlight">
    <w:name w:val="highlight"/>
    <w:basedOn w:val="Standardskrifttypeiafsnit"/>
    <w:rsid w:val="00B17A4E"/>
  </w:style>
  <w:style w:type="character" w:customStyle="1" w:styleId="apple-converted-space">
    <w:name w:val="apple-converted-space"/>
    <w:basedOn w:val="Standardskrifttypeiafsnit"/>
    <w:rsid w:val="00B17A4E"/>
  </w:style>
  <w:style w:type="paragraph" w:styleId="Sidehoved">
    <w:name w:val="header"/>
    <w:basedOn w:val="Normal"/>
    <w:link w:val="SidehovedTegn"/>
    <w:uiPriority w:val="99"/>
    <w:unhideWhenUsed/>
    <w:rsid w:val="00AB10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B10EF"/>
  </w:style>
  <w:style w:type="paragraph" w:styleId="Sidefod">
    <w:name w:val="footer"/>
    <w:basedOn w:val="Normal"/>
    <w:link w:val="SidefodTegn"/>
    <w:uiPriority w:val="99"/>
    <w:unhideWhenUsed/>
    <w:rsid w:val="00AB10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10EF"/>
  </w:style>
  <w:style w:type="character" w:styleId="Kommentarhenvisning">
    <w:name w:val="annotation reference"/>
    <w:basedOn w:val="Standardskrifttypeiafsnit"/>
    <w:uiPriority w:val="99"/>
    <w:semiHidden/>
    <w:unhideWhenUsed/>
    <w:rsid w:val="00DA413C"/>
    <w:rPr>
      <w:sz w:val="16"/>
      <w:szCs w:val="16"/>
    </w:rPr>
  </w:style>
  <w:style w:type="paragraph" w:styleId="Kommentartekst">
    <w:name w:val="annotation text"/>
    <w:basedOn w:val="Normal"/>
    <w:link w:val="KommentartekstTegn"/>
    <w:uiPriority w:val="99"/>
    <w:semiHidden/>
    <w:unhideWhenUsed/>
    <w:rsid w:val="00DA413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A413C"/>
    <w:rPr>
      <w:sz w:val="20"/>
      <w:szCs w:val="20"/>
    </w:rPr>
  </w:style>
  <w:style w:type="paragraph" w:styleId="Kommentaremne">
    <w:name w:val="annotation subject"/>
    <w:basedOn w:val="Kommentartekst"/>
    <w:next w:val="Kommentartekst"/>
    <w:link w:val="KommentaremneTegn"/>
    <w:uiPriority w:val="99"/>
    <w:semiHidden/>
    <w:unhideWhenUsed/>
    <w:rsid w:val="00DA413C"/>
    <w:rPr>
      <w:b/>
      <w:bCs/>
    </w:rPr>
  </w:style>
  <w:style w:type="character" w:customStyle="1" w:styleId="KommentaremneTegn">
    <w:name w:val="Kommentaremne Tegn"/>
    <w:basedOn w:val="KommentartekstTegn"/>
    <w:link w:val="Kommentaremne"/>
    <w:uiPriority w:val="99"/>
    <w:semiHidden/>
    <w:rsid w:val="00DA413C"/>
    <w:rPr>
      <w:b/>
      <w:bCs/>
      <w:sz w:val="20"/>
      <w:szCs w:val="20"/>
    </w:rPr>
  </w:style>
  <w:style w:type="paragraph" w:styleId="Markeringsbobletekst">
    <w:name w:val="Balloon Text"/>
    <w:basedOn w:val="Normal"/>
    <w:link w:val="MarkeringsbobletekstTegn"/>
    <w:uiPriority w:val="99"/>
    <w:semiHidden/>
    <w:unhideWhenUsed/>
    <w:rsid w:val="00DA41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4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Skive Kommune</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dc:creator>
  <cp:lastModifiedBy>Mette Thybo Jensen</cp:lastModifiedBy>
  <cp:revision>3</cp:revision>
  <dcterms:created xsi:type="dcterms:W3CDTF">2018-08-10T08:01:00Z</dcterms:created>
  <dcterms:modified xsi:type="dcterms:W3CDTF">2018-08-10T08:02:00Z</dcterms:modified>
</cp:coreProperties>
</file>