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A679" w14:textId="2C75442C" w:rsidR="008E4882" w:rsidRPr="008E4882" w:rsidRDefault="007F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Kirkeåret og kirkens liturgiske farver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8E4882">
        <w:rPr>
          <w:rFonts w:ascii="Times New Roman" w:hAnsi="Times New Roman" w:cs="Times New Roman"/>
          <w:sz w:val="24"/>
          <w:szCs w:val="24"/>
        </w:rPr>
        <w:t>- det hurtige overblik over kirkeåret og kirkens liturgiske farver.</w:t>
      </w:r>
    </w:p>
    <w:p w14:paraId="19212074" w14:textId="405244F6" w:rsidR="00B01B74" w:rsidRDefault="008244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Intro</w:t>
      </w:r>
      <w:r w:rsidR="009834B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12448480"/>
      <w:r w:rsidR="00364D09" w:rsidRPr="00364D09">
        <w:rPr>
          <w:rFonts w:ascii="Times New Roman" w:hAnsi="Times New Roman" w:cs="Times New Roman"/>
          <w:sz w:val="24"/>
          <w:szCs w:val="24"/>
        </w:rPr>
        <w:t xml:space="preserve">For at forstå præstens arbejde er det nødvendigt at kende til kirkeåret. </w:t>
      </w:r>
      <w:r w:rsidR="00364D09">
        <w:rPr>
          <w:rFonts w:ascii="Times New Roman" w:hAnsi="Times New Roman" w:cs="Times New Roman"/>
          <w:sz w:val="24"/>
          <w:szCs w:val="24"/>
        </w:rPr>
        <w:t>Kirkeåret følger ikke kalenderåret</w:t>
      </w:r>
      <w:r w:rsidR="009834BD">
        <w:rPr>
          <w:rFonts w:ascii="Times New Roman" w:hAnsi="Times New Roman" w:cs="Times New Roman"/>
          <w:sz w:val="24"/>
          <w:szCs w:val="24"/>
        </w:rPr>
        <w:t>,</w:t>
      </w:r>
      <w:r w:rsidR="00364D09">
        <w:rPr>
          <w:rFonts w:ascii="Times New Roman" w:hAnsi="Times New Roman" w:cs="Times New Roman"/>
          <w:sz w:val="24"/>
          <w:szCs w:val="24"/>
        </w:rPr>
        <w:t xml:space="preserve"> men kirkens højtider er en del af kalenderåret. </w:t>
      </w:r>
      <w:bookmarkEnd w:id="0"/>
    </w:p>
    <w:p w14:paraId="0F8EF9F4" w14:textId="18F20E73" w:rsidR="00430823" w:rsidRDefault="0036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Kirkeåret </w:t>
      </w:r>
      <w:r w:rsidR="009834BD">
        <w:rPr>
          <w:rFonts w:ascii="Times New Roman" w:hAnsi="Times New Roman" w:cs="Times New Roman"/>
          <w:b/>
          <w:sz w:val="32"/>
          <w:szCs w:val="32"/>
        </w:rPr>
        <w:br/>
      </w:r>
      <w:r w:rsidR="00C31769">
        <w:rPr>
          <w:rFonts w:ascii="Times New Roman" w:hAnsi="Times New Roman" w:cs="Times New Roman"/>
          <w:sz w:val="24"/>
          <w:szCs w:val="24"/>
        </w:rPr>
        <w:t>Kirkeåret</w:t>
      </w:r>
      <w:r w:rsidR="008E7792">
        <w:rPr>
          <w:rFonts w:ascii="Times New Roman" w:hAnsi="Times New Roman" w:cs="Times New Roman"/>
          <w:sz w:val="24"/>
          <w:szCs w:val="24"/>
        </w:rPr>
        <w:t>s rytme er cyklisk</w:t>
      </w:r>
      <w:r w:rsidR="009834BD">
        <w:rPr>
          <w:rFonts w:ascii="Times New Roman" w:hAnsi="Times New Roman" w:cs="Times New Roman"/>
          <w:sz w:val="24"/>
          <w:szCs w:val="24"/>
        </w:rPr>
        <w:t>,</w:t>
      </w:r>
      <w:r w:rsidR="008E7792">
        <w:rPr>
          <w:rFonts w:ascii="Times New Roman" w:hAnsi="Times New Roman" w:cs="Times New Roman"/>
          <w:sz w:val="24"/>
          <w:szCs w:val="24"/>
        </w:rPr>
        <w:t xml:space="preserve"> og derfor er kirkeåret </w:t>
      </w:r>
      <w:r w:rsidR="002B3013">
        <w:rPr>
          <w:rFonts w:ascii="Times New Roman" w:hAnsi="Times New Roman" w:cs="Times New Roman"/>
          <w:sz w:val="24"/>
          <w:szCs w:val="24"/>
        </w:rPr>
        <w:t>altid illustreret som en rund kalender</w:t>
      </w:r>
      <w:r w:rsidR="008E7792">
        <w:rPr>
          <w:rFonts w:ascii="Times New Roman" w:hAnsi="Times New Roman" w:cs="Times New Roman"/>
          <w:sz w:val="24"/>
          <w:szCs w:val="24"/>
        </w:rPr>
        <w:t xml:space="preserve"> og altid med farverne hvid, grøn, lilla, rød og sort</w:t>
      </w:r>
      <w:r w:rsidR="002B3013">
        <w:rPr>
          <w:rFonts w:ascii="Times New Roman" w:hAnsi="Times New Roman" w:cs="Times New Roman"/>
          <w:sz w:val="24"/>
          <w:szCs w:val="24"/>
        </w:rPr>
        <w:t xml:space="preserve">. </w:t>
      </w:r>
      <w:r w:rsidR="00253C1F">
        <w:rPr>
          <w:rFonts w:ascii="Times New Roman" w:hAnsi="Times New Roman" w:cs="Times New Roman"/>
          <w:sz w:val="24"/>
          <w:szCs w:val="24"/>
        </w:rPr>
        <w:t>Kirkeåret består ikke af måneder eller uger men derimod af årets gudstjenester. Hver gudstjeneste har sin egen farve og sine egne tekster</w:t>
      </w:r>
      <w:r w:rsidR="00450563">
        <w:rPr>
          <w:rFonts w:ascii="Times New Roman" w:hAnsi="Times New Roman" w:cs="Times New Roman"/>
          <w:sz w:val="24"/>
          <w:szCs w:val="24"/>
        </w:rPr>
        <w:t xml:space="preserve"> fra Bibelen</w:t>
      </w:r>
      <w:r w:rsidR="00253C1F">
        <w:rPr>
          <w:rFonts w:ascii="Times New Roman" w:hAnsi="Times New Roman" w:cs="Times New Roman"/>
          <w:sz w:val="24"/>
          <w:szCs w:val="24"/>
        </w:rPr>
        <w:t>. Teksterne er forskellige alt efter om</w:t>
      </w:r>
      <w:r w:rsidR="00430823">
        <w:rPr>
          <w:rFonts w:ascii="Times New Roman" w:hAnsi="Times New Roman" w:cs="Times New Roman"/>
          <w:sz w:val="24"/>
          <w:szCs w:val="24"/>
        </w:rPr>
        <w:t>,</w:t>
      </w:r>
      <w:r w:rsidR="00253C1F">
        <w:rPr>
          <w:rFonts w:ascii="Times New Roman" w:hAnsi="Times New Roman" w:cs="Times New Roman"/>
          <w:sz w:val="24"/>
          <w:szCs w:val="24"/>
        </w:rPr>
        <w:t xml:space="preserve"> vi er i </w:t>
      </w:r>
      <w:r w:rsidR="00430823">
        <w:rPr>
          <w:rFonts w:ascii="Times New Roman" w:hAnsi="Times New Roman" w:cs="Times New Roman"/>
          <w:sz w:val="24"/>
          <w:szCs w:val="24"/>
        </w:rPr>
        <w:t>et</w:t>
      </w:r>
      <w:r w:rsidR="00253C1F">
        <w:rPr>
          <w:rFonts w:ascii="Times New Roman" w:hAnsi="Times New Roman" w:cs="Times New Roman"/>
          <w:sz w:val="24"/>
          <w:szCs w:val="24"/>
        </w:rPr>
        <w:t xml:space="preserve"> </w:t>
      </w:r>
      <w:r w:rsidR="00450563">
        <w:rPr>
          <w:rFonts w:ascii="Times New Roman" w:hAnsi="Times New Roman" w:cs="Times New Roman"/>
          <w:sz w:val="24"/>
          <w:szCs w:val="24"/>
        </w:rPr>
        <w:t>u</w:t>
      </w:r>
      <w:r w:rsidR="00253C1F">
        <w:rPr>
          <w:rFonts w:ascii="Times New Roman" w:hAnsi="Times New Roman" w:cs="Times New Roman"/>
          <w:sz w:val="24"/>
          <w:szCs w:val="24"/>
        </w:rPr>
        <w:t>lige år</w:t>
      </w:r>
      <w:r w:rsidR="009834BD">
        <w:rPr>
          <w:rFonts w:ascii="Times New Roman" w:hAnsi="Times New Roman" w:cs="Times New Roman"/>
          <w:sz w:val="24"/>
          <w:szCs w:val="24"/>
        </w:rPr>
        <w:t xml:space="preserve"> </w:t>
      </w:r>
      <w:r w:rsidR="00450563">
        <w:rPr>
          <w:rFonts w:ascii="Times New Roman" w:hAnsi="Times New Roman" w:cs="Times New Roman"/>
          <w:sz w:val="24"/>
          <w:szCs w:val="24"/>
        </w:rPr>
        <w:t xml:space="preserve">(første </w:t>
      </w:r>
      <w:r w:rsidR="009834BD">
        <w:rPr>
          <w:rFonts w:ascii="Times New Roman" w:hAnsi="Times New Roman" w:cs="Times New Roman"/>
          <w:sz w:val="24"/>
          <w:szCs w:val="24"/>
        </w:rPr>
        <w:t>tekst</w:t>
      </w:r>
      <w:r w:rsidR="00450563">
        <w:rPr>
          <w:rFonts w:ascii="Times New Roman" w:hAnsi="Times New Roman" w:cs="Times New Roman"/>
          <w:sz w:val="24"/>
          <w:szCs w:val="24"/>
        </w:rPr>
        <w:t xml:space="preserve">række) eller et </w:t>
      </w:r>
      <w:r w:rsidR="00253C1F">
        <w:rPr>
          <w:rFonts w:ascii="Times New Roman" w:hAnsi="Times New Roman" w:cs="Times New Roman"/>
          <w:sz w:val="24"/>
          <w:szCs w:val="24"/>
        </w:rPr>
        <w:t>lige år</w:t>
      </w:r>
      <w:r w:rsidR="009834BD">
        <w:rPr>
          <w:rFonts w:ascii="Times New Roman" w:hAnsi="Times New Roman" w:cs="Times New Roman"/>
          <w:sz w:val="24"/>
          <w:szCs w:val="24"/>
        </w:rPr>
        <w:t xml:space="preserve"> </w:t>
      </w:r>
      <w:r w:rsidR="00450563">
        <w:rPr>
          <w:rFonts w:ascii="Times New Roman" w:hAnsi="Times New Roman" w:cs="Times New Roman"/>
          <w:sz w:val="24"/>
          <w:szCs w:val="24"/>
        </w:rPr>
        <w:t xml:space="preserve">(anden </w:t>
      </w:r>
      <w:r w:rsidR="009834BD">
        <w:rPr>
          <w:rFonts w:ascii="Times New Roman" w:hAnsi="Times New Roman" w:cs="Times New Roman"/>
          <w:sz w:val="24"/>
          <w:szCs w:val="24"/>
        </w:rPr>
        <w:t>tekst</w:t>
      </w:r>
      <w:r w:rsidR="00450563">
        <w:rPr>
          <w:rFonts w:ascii="Times New Roman" w:hAnsi="Times New Roman" w:cs="Times New Roman"/>
          <w:sz w:val="24"/>
          <w:szCs w:val="24"/>
        </w:rPr>
        <w:t>række)</w:t>
      </w:r>
      <w:r w:rsidR="00253C1F">
        <w:rPr>
          <w:rFonts w:ascii="Times New Roman" w:hAnsi="Times New Roman" w:cs="Times New Roman"/>
          <w:sz w:val="24"/>
          <w:szCs w:val="24"/>
        </w:rPr>
        <w:t>. Tekst</w:t>
      </w:r>
      <w:r w:rsidR="00450563">
        <w:rPr>
          <w:rFonts w:ascii="Times New Roman" w:hAnsi="Times New Roman" w:cs="Times New Roman"/>
          <w:sz w:val="24"/>
          <w:szCs w:val="24"/>
        </w:rPr>
        <w:t xml:space="preserve">erne til </w:t>
      </w:r>
      <w:r w:rsidR="00430823">
        <w:rPr>
          <w:rFonts w:ascii="Times New Roman" w:hAnsi="Times New Roman" w:cs="Times New Roman"/>
          <w:sz w:val="24"/>
          <w:szCs w:val="24"/>
        </w:rPr>
        <w:t>årets gudstjenester</w:t>
      </w:r>
      <w:r w:rsidR="00450563">
        <w:rPr>
          <w:rFonts w:ascii="Times New Roman" w:hAnsi="Times New Roman" w:cs="Times New Roman"/>
          <w:sz w:val="24"/>
          <w:szCs w:val="24"/>
        </w:rPr>
        <w:t xml:space="preserve"> findes alle bagerst i Den Danske Salmebog. </w:t>
      </w:r>
      <w:r w:rsidR="00A00285">
        <w:rPr>
          <w:rFonts w:ascii="Times New Roman" w:hAnsi="Times New Roman" w:cs="Times New Roman"/>
          <w:sz w:val="24"/>
          <w:szCs w:val="24"/>
        </w:rPr>
        <w:t xml:space="preserve">Kirkeåret starter med 1. søndag i advent. </w:t>
      </w:r>
      <w:r w:rsidR="00484ECF">
        <w:rPr>
          <w:rFonts w:ascii="Times New Roman" w:hAnsi="Times New Roman" w:cs="Times New Roman"/>
          <w:sz w:val="24"/>
          <w:szCs w:val="24"/>
        </w:rPr>
        <w:t>Antallet af søndage og dermed gudstjenester varierer fra år til år.</w:t>
      </w:r>
    </w:p>
    <w:p w14:paraId="7B17B272" w14:textId="083813A6" w:rsidR="00A00285" w:rsidRDefault="0043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4EE3">
        <w:rPr>
          <w:rFonts w:ascii="Times New Roman" w:hAnsi="Times New Roman" w:cs="Times New Roman"/>
          <w:sz w:val="24"/>
          <w:szCs w:val="24"/>
        </w:rPr>
        <w:t xml:space="preserve"> løbet af et kirkeår fortælles historien om Jesu liv. </w:t>
      </w:r>
    </w:p>
    <w:p w14:paraId="5725B114" w14:textId="77777777" w:rsidR="00764901" w:rsidRPr="002673D6" w:rsidRDefault="007649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Ligesom kalenderåret kan inddeles i forår, sommer, efterår og vinter kan kirkeåret inddeles i:</w:t>
      </w:r>
    </w:p>
    <w:p w14:paraId="5C073B3C" w14:textId="77777777" w:rsidR="00764901" w:rsidRDefault="00764901">
      <w:pPr>
        <w:rPr>
          <w:rFonts w:ascii="Times New Roman" w:hAnsi="Times New Roman" w:cs="Times New Roman"/>
          <w:sz w:val="24"/>
          <w:szCs w:val="24"/>
        </w:rPr>
      </w:pPr>
      <w:r w:rsidRPr="00BC4EA6">
        <w:rPr>
          <w:rFonts w:ascii="Times New Roman" w:hAnsi="Times New Roman" w:cs="Times New Roman"/>
          <w:b/>
          <w:sz w:val="24"/>
          <w:szCs w:val="24"/>
        </w:rPr>
        <w:t>Advent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525E">
        <w:rPr>
          <w:rFonts w:ascii="Times New Roman" w:hAnsi="Times New Roman" w:cs="Times New Roman"/>
          <w:sz w:val="24"/>
          <w:szCs w:val="24"/>
        </w:rPr>
        <w:t>D</w:t>
      </w:r>
      <w:r w:rsidR="00BC4EA6">
        <w:rPr>
          <w:rFonts w:ascii="Times New Roman" w:hAnsi="Times New Roman" w:cs="Times New Roman"/>
          <w:sz w:val="24"/>
          <w:szCs w:val="24"/>
        </w:rPr>
        <w:t>e sidste fire søndage op til jul</w:t>
      </w:r>
      <w:r w:rsidR="004616F6">
        <w:rPr>
          <w:rFonts w:ascii="Times New Roman" w:hAnsi="Times New Roman" w:cs="Times New Roman"/>
          <w:sz w:val="24"/>
          <w:szCs w:val="24"/>
        </w:rPr>
        <w:t>, det</w:t>
      </w:r>
      <w:r w:rsidR="00BC4EA6">
        <w:rPr>
          <w:rFonts w:ascii="Times New Roman" w:hAnsi="Times New Roman" w:cs="Times New Roman"/>
          <w:sz w:val="24"/>
          <w:szCs w:val="24"/>
        </w:rPr>
        <w:t xml:space="preserve"> </w:t>
      </w:r>
      <w:r w:rsidR="002673D6">
        <w:rPr>
          <w:rFonts w:ascii="Times New Roman" w:hAnsi="Times New Roman" w:cs="Times New Roman"/>
          <w:sz w:val="24"/>
          <w:szCs w:val="24"/>
        </w:rPr>
        <w:t xml:space="preserve">er </w:t>
      </w:r>
      <w:r w:rsidR="00484ECF">
        <w:rPr>
          <w:rFonts w:ascii="Times New Roman" w:hAnsi="Times New Roman" w:cs="Times New Roman"/>
          <w:sz w:val="24"/>
          <w:szCs w:val="24"/>
        </w:rPr>
        <w:t>forberedelsen</w:t>
      </w:r>
      <w:r w:rsidR="00BC4EA6">
        <w:rPr>
          <w:rFonts w:ascii="Times New Roman" w:hAnsi="Times New Roman" w:cs="Times New Roman"/>
          <w:sz w:val="24"/>
          <w:szCs w:val="24"/>
        </w:rPr>
        <w:t>s tid</w:t>
      </w:r>
      <w:r w:rsidR="00484ECF">
        <w:rPr>
          <w:rFonts w:ascii="Times New Roman" w:hAnsi="Times New Roman" w:cs="Times New Roman"/>
          <w:sz w:val="24"/>
          <w:szCs w:val="24"/>
        </w:rPr>
        <w:t xml:space="preserve"> og </w:t>
      </w:r>
      <w:r w:rsidR="002673D6">
        <w:rPr>
          <w:rFonts w:ascii="Times New Roman" w:hAnsi="Times New Roman" w:cs="Times New Roman"/>
          <w:sz w:val="24"/>
          <w:szCs w:val="24"/>
        </w:rPr>
        <w:t>ventetiden</w:t>
      </w:r>
      <w:r w:rsidR="00484ECF">
        <w:rPr>
          <w:rFonts w:ascii="Times New Roman" w:hAnsi="Times New Roman" w:cs="Times New Roman"/>
          <w:sz w:val="24"/>
          <w:szCs w:val="24"/>
        </w:rPr>
        <w:t xml:space="preserve"> på Jesu komme.</w:t>
      </w:r>
    </w:p>
    <w:p w14:paraId="1C784703" w14:textId="77777777" w:rsidR="00764901" w:rsidRDefault="00764901">
      <w:pPr>
        <w:rPr>
          <w:rFonts w:ascii="Times New Roman" w:hAnsi="Times New Roman" w:cs="Times New Roman"/>
          <w:sz w:val="24"/>
          <w:szCs w:val="24"/>
        </w:rPr>
      </w:pPr>
      <w:r w:rsidRPr="00BC4EA6">
        <w:rPr>
          <w:rFonts w:ascii="Times New Roman" w:hAnsi="Times New Roman" w:cs="Times New Roman"/>
          <w:b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4EA6">
        <w:rPr>
          <w:rFonts w:ascii="Times New Roman" w:hAnsi="Times New Roman" w:cs="Times New Roman"/>
          <w:sz w:val="24"/>
          <w:szCs w:val="24"/>
        </w:rPr>
        <w:t xml:space="preserve">Jesu fødsel i </w:t>
      </w:r>
      <w:proofErr w:type="spellStart"/>
      <w:r w:rsidR="00BC4EA6">
        <w:rPr>
          <w:rFonts w:ascii="Times New Roman" w:hAnsi="Times New Roman" w:cs="Times New Roman"/>
          <w:sz w:val="24"/>
          <w:szCs w:val="24"/>
        </w:rPr>
        <w:t>Bethlehem</w:t>
      </w:r>
      <w:proofErr w:type="spellEnd"/>
      <w:r w:rsidR="00BC4EA6">
        <w:rPr>
          <w:rFonts w:ascii="Times New Roman" w:hAnsi="Times New Roman" w:cs="Times New Roman"/>
          <w:sz w:val="24"/>
          <w:szCs w:val="24"/>
        </w:rPr>
        <w:t xml:space="preserve"> er omdrejningspunktet for </w:t>
      </w:r>
      <w:r w:rsidR="00E0525E">
        <w:rPr>
          <w:rFonts w:ascii="Times New Roman" w:hAnsi="Times New Roman" w:cs="Times New Roman"/>
          <w:sz w:val="24"/>
          <w:szCs w:val="24"/>
        </w:rPr>
        <w:t xml:space="preserve">juleaften og første </w:t>
      </w:r>
      <w:r w:rsidR="00BC4EA6">
        <w:rPr>
          <w:rFonts w:ascii="Times New Roman" w:hAnsi="Times New Roman" w:cs="Times New Roman"/>
          <w:sz w:val="24"/>
          <w:szCs w:val="24"/>
        </w:rPr>
        <w:t>juledags gudstjeneste. Anden juledag er</w:t>
      </w:r>
      <w:r w:rsidR="00E0525E">
        <w:rPr>
          <w:rFonts w:ascii="Times New Roman" w:hAnsi="Times New Roman" w:cs="Times New Roman"/>
          <w:sz w:val="24"/>
          <w:szCs w:val="24"/>
        </w:rPr>
        <w:t xml:space="preserve"> dog anderledes, da</w:t>
      </w:r>
      <w:r w:rsidR="00BC4EA6">
        <w:rPr>
          <w:rFonts w:ascii="Times New Roman" w:hAnsi="Times New Roman" w:cs="Times New Roman"/>
          <w:sz w:val="24"/>
          <w:szCs w:val="24"/>
        </w:rPr>
        <w:t xml:space="preserve"> det</w:t>
      </w:r>
      <w:r w:rsidR="00E0525E">
        <w:rPr>
          <w:rFonts w:ascii="Times New Roman" w:hAnsi="Times New Roman" w:cs="Times New Roman"/>
          <w:sz w:val="24"/>
          <w:szCs w:val="24"/>
        </w:rPr>
        <w:t xml:space="preserve"> er</w:t>
      </w:r>
      <w:r w:rsidR="00BC4EA6">
        <w:rPr>
          <w:rFonts w:ascii="Times New Roman" w:hAnsi="Times New Roman" w:cs="Times New Roman"/>
          <w:sz w:val="24"/>
          <w:szCs w:val="24"/>
        </w:rPr>
        <w:t xml:space="preserve"> Sankt Stefans dag</w:t>
      </w:r>
      <w:r w:rsidR="00E0525E">
        <w:rPr>
          <w:rFonts w:ascii="Times New Roman" w:hAnsi="Times New Roman" w:cs="Times New Roman"/>
          <w:sz w:val="24"/>
          <w:szCs w:val="24"/>
        </w:rPr>
        <w:t xml:space="preserve"> til minde om, den første kristne martyr, der blev stenet til døde for sin tro.</w:t>
      </w:r>
      <w:r w:rsidR="009E5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90C3D" w14:textId="77777777" w:rsidR="00764901" w:rsidRDefault="00764901">
      <w:pPr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b/>
          <w:sz w:val="24"/>
          <w:szCs w:val="24"/>
        </w:rPr>
        <w:t>Hellig tre konger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0525E">
        <w:rPr>
          <w:rFonts w:ascii="Times New Roman" w:hAnsi="Times New Roman" w:cs="Times New Roman"/>
          <w:sz w:val="24"/>
          <w:szCs w:val="24"/>
        </w:rPr>
        <w:t xml:space="preserve"> Der tages afsked med julen, vi fejrer</w:t>
      </w:r>
      <w:r w:rsidR="009E504D">
        <w:rPr>
          <w:rFonts w:ascii="Times New Roman" w:hAnsi="Times New Roman" w:cs="Times New Roman"/>
          <w:sz w:val="24"/>
          <w:szCs w:val="24"/>
        </w:rPr>
        <w:t xml:space="preserve"> </w:t>
      </w:r>
      <w:r w:rsidR="006A14DF">
        <w:rPr>
          <w:rFonts w:ascii="Times New Roman" w:hAnsi="Times New Roman" w:cs="Times New Roman"/>
          <w:sz w:val="24"/>
          <w:szCs w:val="24"/>
        </w:rPr>
        <w:t xml:space="preserve">både Jesu fødsel, </w:t>
      </w:r>
      <w:r w:rsidR="009E504D">
        <w:rPr>
          <w:rFonts w:ascii="Times New Roman" w:hAnsi="Times New Roman" w:cs="Times New Roman"/>
          <w:sz w:val="24"/>
          <w:szCs w:val="24"/>
        </w:rPr>
        <w:t>de tre vise mænd, der mødte o</w:t>
      </w:r>
      <w:r w:rsidR="006A14DF">
        <w:rPr>
          <w:rFonts w:ascii="Times New Roman" w:hAnsi="Times New Roman" w:cs="Times New Roman"/>
          <w:sz w:val="24"/>
          <w:szCs w:val="24"/>
        </w:rPr>
        <w:t>p ved Jesu fødsel og deres tilbedelse samt Jesu dåb.</w:t>
      </w:r>
      <w:r w:rsidR="00E0525E">
        <w:rPr>
          <w:rFonts w:ascii="Times New Roman" w:hAnsi="Times New Roman" w:cs="Times New Roman"/>
          <w:sz w:val="24"/>
          <w:szCs w:val="24"/>
        </w:rPr>
        <w:t xml:space="preserve"> </w:t>
      </w:r>
      <w:r w:rsidR="006A14DF">
        <w:rPr>
          <w:rFonts w:ascii="Times New Roman" w:hAnsi="Times New Roman" w:cs="Times New Roman"/>
          <w:sz w:val="24"/>
          <w:szCs w:val="24"/>
        </w:rPr>
        <w:t xml:space="preserve">Hellig tre konger er den 6. januar. </w:t>
      </w:r>
      <w:r w:rsidR="009E504D">
        <w:rPr>
          <w:rFonts w:ascii="Times New Roman" w:hAnsi="Times New Roman" w:cs="Times New Roman"/>
          <w:sz w:val="24"/>
          <w:szCs w:val="24"/>
        </w:rPr>
        <w:t>Hellig tre konger tiden kan vare op til syv søndage.</w:t>
      </w:r>
      <w:r w:rsidR="006A1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6B50" w14:textId="77777777" w:rsidR="00764901" w:rsidRDefault="00764901">
      <w:pPr>
        <w:rPr>
          <w:rFonts w:ascii="Times New Roman" w:hAnsi="Times New Roman" w:cs="Times New Roman"/>
          <w:sz w:val="24"/>
          <w:szCs w:val="24"/>
        </w:rPr>
      </w:pPr>
      <w:r w:rsidRPr="006A14DF">
        <w:rPr>
          <w:rFonts w:ascii="Times New Roman" w:hAnsi="Times New Roman" w:cs="Times New Roman"/>
          <w:b/>
          <w:sz w:val="24"/>
          <w:szCs w:val="24"/>
        </w:rPr>
        <w:t>Fasten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A14DF">
        <w:rPr>
          <w:rFonts w:ascii="Times New Roman" w:hAnsi="Times New Roman" w:cs="Times New Roman"/>
          <w:sz w:val="24"/>
          <w:szCs w:val="24"/>
        </w:rPr>
        <w:t xml:space="preserve"> </w:t>
      </w:r>
      <w:r w:rsidR="00372825">
        <w:rPr>
          <w:rFonts w:ascii="Times New Roman" w:hAnsi="Times New Roman" w:cs="Times New Roman"/>
          <w:sz w:val="24"/>
          <w:szCs w:val="24"/>
        </w:rPr>
        <w:t xml:space="preserve">Den kristne kirke praktiserer ikke fasten, dog fejres fastelavn. Der er nu 40 dage til påske. </w:t>
      </w:r>
      <w:r w:rsidR="006518A0">
        <w:rPr>
          <w:rFonts w:ascii="Times New Roman" w:hAnsi="Times New Roman" w:cs="Times New Roman"/>
          <w:sz w:val="24"/>
          <w:szCs w:val="24"/>
        </w:rPr>
        <w:t>F</w:t>
      </w:r>
      <w:r w:rsidR="00372825">
        <w:rPr>
          <w:rFonts w:ascii="Times New Roman" w:hAnsi="Times New Roman" w:cs="Times New Roman"/>
          <w:sz w:val="24"/>
          <w:szCs w:val="24"/>
        </w:rPr>
        <w:t>asteperioden skal inddrage de kristne i den lidelse og afholdelse som Jesus påtog sig.</w:t>
      </w:r>
    </w:p>
    <w:p w14:paraId="488C85CC" w14:textId="3F302F04" w:rsidR="00764901" w:rsidRPr="006518A0" w:rsidRDefault="0065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bebudelsesdag</w:t>
      </w:r>
      <w:r>
        <w:rPr>
          <w:rFonts w:ascii="Times New Roman" w:hAnsi="Times New Roman" w:cs="Times New Roman"/>
          <w:sz w:val="24"/>
          <w:szCs w:val="24"/>
        </w:rPr>
        <w:t xml:space="preserve"> - midt i fasteperioden finder vi Maria bebudelsesdag</w:t>
      </w:r>
      <w:r w:rsidR="00B01B74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i mindes budskabet til Maria om, at hun skal føde Guds søn.</w:t>
      </w:r>
    </w:p>
    <w:p w14:paraId="51F5C39E" w14:textId="77777777" w:rsidR="00C77FD1" w:rsidRDefault="00764901" w:rsidP="00D72ECF">
      <w:pPr>
        <w:pStyle w:val="NormalWeb"/>
        <w:shd w:val="clear" w:color="auto" w:fill="FFFFFF"/>
        <w:spacing w:before="0" w:beforeAutospacing="0"/>
        <w:rPr>
          <w:color w:val="333333"/>
          <w:shd w:val="clear" w:color="auto" w:fill="FFFFFF"/>
        </w:rPr>
      </w:pPr>
      <w:r w:rsidRPr="006518A0">
        <w:rPr>
          <w:b/>
        </w:rPr>
        <w:t>Påske</w:t>
      </w:r>
      <w:r>
        <w:t xml:space="preserve"> -</w:t>
      </w:r>
      <w:r w:rsidR="00C77FD1">
        <w:t xml:space="preserve"> </w:t>
      </w:r>
      <w:r w:rsidR="00C77FD1" w:rsidRPr="00C77FD1">
        <w:t xml:space="preserve">Påsken er kirkeårets største fest, kirken fejrer kærligheden og livets sejr over døden. </w:t>
      </w:r>
    </w:p>
    <w:p w14:paraId="5C5E5C70" w14:textId="77777777" w:rsidR="00C77FD1" w:rsidRPr="008E4882" w:rsidRDefault="00C77FD1" w:rsidP="00D72ECF">
      <w:pPr>
        <w:pStyle w:val="NormalWeb"/>
        <w:shd w:val="clear" w:color="auto" w:fill="FFFFFF"/>
        <w:spacing w:before="0" w:beforeAutospacing="0"/>
      </w:pPr>
      <w:r w:rsidRPr="008E4882">
        <w:t>Påskeugen indledes med palmesøndag til minde om Jesu indtog i Jerusalem, hvor folkeskaren spredte palmeblade ud foran Jesus.</w:t>
      </w:r>
      <w:r w:rsidR="00D72ECF" w:rsidRPr="008E4882">
        <w:t xml:space="preserve"> </w:t>
      </w:r>
      <w:r w:rsidRPr="008E4882">
        <w:t>Skærtorsdag fejres Jesu indstiftelse af nadveren.</w:t>
      </w:r>
      <w:r w:rsidR="00D72ECF" w:rsidRPr="008E4882">
        <w:t xml:space="preserve"> </w:t>
      </w:r>
      <w:r w:rsidRPr="008E4882">
        <w:t>Langfredag er helligdagen til minde om Jesu korsfæstelse og død.</w:t>
      </w:r>
      <w:r w:rsidR="00D72ECF" w:rsidRPr="008E4882">
        <w:t xml:space="preserve"> </w:t>
      </w:r>
      <w:r w:rsidRPr="008E4882">
        <w:t>Påskeugens højdepunkt er de to påskedage til minde om Jesu opstandelse.</w:t>
      </w:r>
    </w:p>
    <w:p w14:paraId="2B0D1EF0" w14:textId="77777777" w:rsidR="00764901" w:rsidRDefault="00C77F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882">
        <w:rPr>
          <w:rFonts w:ascii="Times New Roman" w:hAnsi="Times New Roman" w:cs="Times New Roman"/>
          <w:sz w:val="24"/>
          <w:szCs w:val="24"/>
          <w:shd w:val="clear" w:color="auto" w:fill="FFFFFF"/>
        </w:rPr>
        <w:t>Den kristne kirke er opstået på grundlag af disciplenes overbevisning om, at den korsfæstede Jesus er stået op og nederlaget vendt til sejr og ny fremtid. </w:t>
      </w:r>
    </w:p>
    <w:p w14:paraId="3168A665" w14:textId="19C6F26C" w:rsidR="00432FBD" w:rsidRDefault="00EA5E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Store bededag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Indført ved kongelig forordning i 1686, en sammenlægning af flere helligdage</w:t>
      </w:r>
      <w:r w:rsidR="00B01B74">
        <w:rPr>
          <w:rFonts w:ascii="Times New Roman" w:hAnsi="Times New Roman" w:cs="Times New Roman"/>
          <w:sz w:val="24"/>
          <w:szCs w:val="24"/>
          <w:shd w:val="clear" w:color="auto" w:fill="FFFFFF"/>
        </w:rPr>
        <w:t>, der blev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afskaffet ved reformationen.</w:t>
      </w:r>
    </w:p>
    <w:p w14:paraId="16C435EE" w14:textId="77777777" w:rsidR="00EA5E37" w:rsidRPr="00EA5E37" w:rsidRDefault="00E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Kristi himmelfartsdag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Vi fejrer som navnet lyder Kristi himmelfart, det er sidste gang Jesus viser sig på jorden.</w:t>
      </w:r>
    </w:p>
    <w:p w14:paraId="005598A6" w14:textId="77777777" w:rsidR="00764901" w:rsidRPr="00EA5E37" w:rsidRDefault="00764901">
      <w:pPr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Pinse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72ECF">
        <w:rPr>
          <w:rFonts w:ascii="Times New Roman" w:hAnsi="Times New Roman" w:cs="Times New Roman"/>
          <w:sz w:val="24"/>
          <w:szCs w:val="24"/>
        </w:rPr>
        <w:t xml:space="preserve"> </w:t>
      </w:r>
      <w:r w:rsidR="00432FBD">
        <w:rPr>
          <w:rFonts w:ascii="Times New Roman" w:hAnsi="Times New Roman" w:cs="Times New Roman"/>
          <w:sz w:val="24"/>
          <w:szCs w:val="24"/>
        </w:rPr>
        <w:t xml:space="preserve">Syv søndage efter påske er det pinse. Nu fejres </w:t>
      </w:r>
      <w:r w:rsidR="00EA5E37">
        <w:rPr>
          <w:rFonts w:ascii="Times New Roman" w:hAnsi="Times New Roman" w:cs="Times New Roman"/>
          <w:sz w:val="24"/>
          <w:szCs w:val="24"/>
        </w:rPr>
        <w:t>Helligåndens komme til menneske</w:t>
      </w:r>
      <w:r w:rsidR="00432FBD">
        <w:rPr>
          <w:rFonts w:ascii="Times New Roman" w:hAnsi="Times New Roman" w:cs="Times New Roman"/>
          <w:sz w:val="24"/>
          <w:szCs w:val="24"/>
        </w:rPr>
        <w:t>nes verden</w:t>
      </w:r>
      <w:r w:rsidR="00432FBD" w:rsidRPr="00EA5E37">
        <w:rPr>
          <w:rFonts w:ascii="Times New Roman" w:hAnsi="Times New Roman" w:cs="Times New Roman"/>
          <w:sz w:val="24"/>
          <w:szCs w:val="24"/>
        </w:rPr>
        <w:t>.</w:t>
      </w:r>
      <w:r w:rsidR="00EA5E37" w:rsidRPr="00EA5E37">
        <w:rPr>
          <w:rFonts w:ascii="Times New Roman" w:hAnsi="Times New Roman" w:cs="Times New Roman"/>
          <w:sz w:val="24"/>
          <w:szCs w:val="24"/>
        </w:rPr>
        <w:t xml:space="preserve"> </w:t>
      </w:r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Jerusalem </w:t>
      </w:r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>oplevede</w:t>
      </w:r>
      <w:r w:rsid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broget menneskeskare</w:t>
      </w:r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Helligånden dale ned som flammetunger fra himlen. Straks derefter kunne de alle forstå hinanden, uanset sprog. </w:t>
      </w:r>
      <w:r w:rsidR="00EA5E37" w:rsidRPr="00EA5E37">
        <w:rPr>
          <w:rFonts w:ascii="Times New Roman" w:hAnsi="Times New Roman" w:cs="Times New Roman"/>
          <w:sz w:val="24"/>
          <w:szCs w:val="24"/>
        </w:rPr>
        <w:br/>
      </w:r>
      <w:r w:rsid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>Pinsen er historien</w:t>
      </w:r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 Guds usynlige nærvær i menneskers verden og om menneskers mulighed for fællesskab og kommunikation.</w:t>
      </w:r>
      <w:r w:rsid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>Pinsen handler om menneskers muligh</w:t>
      </w:r>
      <w:bookmarkStart w:id="1" w:name="_GoBack"/>
      <w:bookmarkEnd w:id="1"/>
      <w:r w:rsidR="00EA5E37" w:rsidRPr="00EA5E37">
        <w:rPr>
          <w:rFonts w:ascii="Times New Roman" w:hAnsi="Times New Roman" w:cs="Times New Roman"/>
          <w:sz w:val="24"/>
          <w:szCs w:val="24"/>
          <w:shd w:val="clear" w:color="auto" w:fill="FFFFFF"/>
        </w:rPr>
        <w:t>ed for at erfare Guds nærvær til alle tider.</w:t>
      </w:r>
    </w:p>
    <w:p w14:paraId="6ECDB9B8" w14:textId="2D545FF5" w:rsidR="00764901" w:rsidRDefault="00764901">
      <w:pPr>
        <w:rPr>
          <w:rFonts w:ascii="Times New Roman" w:hAnsi="Times New Roman" w:cs="Times New Roman"/>
          <w:sz w:val="24"/>
          <w:szCs w:val="24"/>
        </w:rPr>
      </w:pPr>
      <w:r w:rsidRPr="00432FBD">
        <w:rPr>
          <w:rFonts w:ascii="Times New Roman" w:hAnsi="Times New Roman" w:cs="Times New Roman"/>
          <w:b/>
          <w:sz w:val="24"/>
          <w:szCs w:val="24"/>
        </w:rPr>
        <w:t>Trinitatis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5E37">
        <w:rPr>
          <w:rFonts w:ascii="Times New Roman" w:hAnsi="Times New Roman" w:cs="Times New Roman"/>
          <w:sz w:val="24"/>
          <w:szCs w:val="24"/>
        </w:rPr>
        <w:t>Trinitatis betyder treenighed</w:t>
      </w:r>
      <w:r w:rsidR="00B01B74">
        <w:rPr>
          <w:rFonts w:ascii="Times New Roman" w:hAnsi="Times New Roman" w:cs="Times New Roman"/>
          <w:sz w:val="24"/>
          <w:szCs w:val="24"/>
        </w:rPr>
        <w:t>.</w:t>
      </w:r>
      <w:r w:rsidR="00EA5E37">
        <w:rPr>
          <w:rFonts w:ascii="Times New Roman" w:hAnsi="Times New Roman" w:cs="Times New Roman"/>
          <w:sz w:val="24"/>
          <w:szCs w:val="24"/>
        </w:rPr>
        <w:t xml:space="preserve"> </w:t>
      </w:r>
      <w:r w:rsidR="00B01B74">
        <w:rPr>
          <w:rFonts w:ascii="Times New Roman" w:hAnsi="Times New Roman" w:cs="Times New Roman"/>
          <w:sz w:val="24"/>
          <w:szCs w:val="24"/>
        </w:rPr>
        <w:t>K</w:t>
      </w:r>
      <w:r w:rsidR="00EA5E37">
        <w:rPr>
          <w:rFonts w:ascii="Times New Roman" w:hAnsi="Times New Roman" w:cs="Times New Roman"/>
          <w:sz w:val="24"/>
          <w:szCs w:val="24"/>
        </w:rPr>
        <w:t>ristendommen tror på en Gud</w:t>
      </w:r>
      <w:r w:rsidR="002905AA">
        <w:rPr>
          <w:rFonts w:ascii="Times New Roman" w:hAnsi="Times New Roman" w:cs="Times New Roman"/>
          <w:sz w:val="24"/>
          <w:szCs w:val="24"/>
        </w:rPr>
        <w:t xml:space="preserve">, der kan vise sig som tre </w:t>
      </w:r>
      <w:r w:rsidR="00B01B74">
        <w:rPr>
          <w:rFonts w:ascii="Times New Roman" w:hAnsi="Times New Roman" w:cs="Times New Roman"/>
          <w:sz w:val="24"/>
          <w:szCs w:val="24"/>
        </w:rPr>
        <w:t>skikkelser</w:t>
      </w:r>
      <w:r w:rsidR="002905AA">
        <w:rPr>
          <w:rFonts w:ascii="Times New Roman" w:hAnsi="Times New Roman" w:cs="Times New Roman"/>
          <w:sz w:val="24"/>
          <w:szCs w:val="24"/>
        </w:rPr>
        <w:t>; Fader, Søn og Helligånd. Trinitatis-tiden varer fra pinse til advent. De kristne højtider og fester er overstået for i år. Det er blevet hverdag igen</w:t>
      </w:r>
      <w:r w:rsidR="00B01B74">
        <w:rPr>
          <w:rFonts w:ascii="Times New Roman" w:hAnsi="Times New Roman" w:cs="Times New Roman"/>
          <w:sz w:val="24"/>
          <w:szCs w:val="24"/>
        </w:rPr>
        <w:t>,</w:t>
      </w:r>
      <w:r w:rsidR="002905AA">
        <w:rPr>
          <w:rFonts w:ascii="Times New Roman" w:hAnsi="Times New Roman" w:cs="Times New Roman"/>
          <w:sz w:val="24"/>
          <w:szCs w:val="24"/>
        </w:rPr>
        <w:t xml:space="preserve"> og det er tid til besindelse og eftertænksomhe</w:t>
      </w:r>
      <w:r w:rsidR="00B01B74">
        <w:rPr>
          <w:rFonts w:ascii="Times New Roman" w:hAnsi="Times New Roman" w:cs="Times New Roman"/>
          <w:sz w:val="24"/>
          <w:szCs w:val="24"/>
        </w:rPr>
        <w:t>d. F</w:t>
      </w:r>
      <w:r w:rsidR="002905AA">
        <w:rPr>
          <w:rFonts w:ascii="Times New Roman" w:hAnsi="Times New Roman" w:cs="Times New Roman"/>
          <w:sz w:val="24"/>
          <w:szCs w:val="24"/>
        </w:rPr>
        <w:t xml:space="preserve">okus er nu på, hvad det kristne budskab betyder for det enkelte menneskes liv. Dette er også, hvad teksterne til Trinitatis-tiden </w:t>
      </w:r>
      <w:r w:rsidR="00B01B74">
        <w:rPr>
          <w:rFonts w:ascii="Times New Roman" w:hAnsi="Times New Roman" w:cs="Times New Roman"/>
          <w:sz w:val="24"/>
          <w:szCs w:val="24"/>
        </w:rPr>
        <w:t>handler om</w:t>
      </w:r>
      <w:r w:rsidR="002905AA">
        <w:rPr>
          <w:rFonts w:ascii="Times New Roman" w:hAnsi="Times New Roman" w:cs="Times New Roman"/>
          <w:sz w:val="24"/>
          <w:szCs w:val="24"/>
        </w:rPr>
        <w:t>. Det er nu vi hører om lignelser og næstekærlighed.</w:t>
      </w:r>
    </w:p>
    <w:p w14:paraId="655AC87F" w14:textId="77777777" w:rsidR="00DE46D6" w:rsidRPr="00DE46D6" w:rsidRDefault="00DE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Allehelgens dag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678B">
        <w:rPr>
          <w:rFonts w:ascii="Times New Roman" w:hAnsi="Times New Roman" w:cs="Times New Roman"/>
          <w:sz w:val="24"/>
          <w:szCs w:val="24"/>
        </w:rPr>
        <w:t xml:space="preserve">er altid første søndag i november. Det </w:t>
      </w:r>
      <w:r w:rsidR="00B923B7">
        <w:rPr>
          <w:rFonts w:ascii="Times New Roman" w:hAnsi="Times New Roman" w:cs="Times New Roman"/>
          <w:sz w:val="24"/>
          <w:szCs w:val="24"/>
        </w:rPr>
        <w:t>er en fælles dag for alle de helgendage, der eksisterede fø</w:t>
      </w:r>
      <w:r w:rsidR="00AE678B">
        <w:rPr>
          <w:rFonts w:ascii="Times New Roman" w:hAnsi="Times New Roman" w:cs="Times New Roman"/>
          <w:sz w:val="24"/>
          <w:szCs w:val="24"/>
        </w:rPr>
        <w:t>r reformationen, og d</w:t>
      </w:r>
      <w:r w:rsidR="00B923B7">
        <w:rPr>
          <w:rFonts w:ascii="Times New Roman" w:hAnsi="Times New Roman" w:cs="Times New Roman"/>
          <w:sz w:val="24"/>
          <w:szCs w:val="24"/>
        </w:rPr>
        <w:t>et er den sidste helgendag. I dag er Allehelgens dag dagen, hvor man mindes sognets døde i året, der er gået.</w:t>
      </w:r>
    </w:p>
    <w:p w14:paraId="7FF9D037" w14:textId="77777777" w:rsidR="00B01B74" w:rsidRDefault="00B01B74" w:rsidP="002673D6">
      <w:pPr>
        <w:rPr>
          <w:rFonts w:ascii="Times New Roman" w:hAnsi="Times New Roman" w:cs="Times New Roman"/>
          <w:b/>
          <w:sz w:val="32"/>
          <w:szCs w:val="32"/>
        </w:rPr>
      </w:pPr>
    </w:p>
    <w:p w14:paraId="0491BCAF" w14:textId="29A71AE2" w:rsidR="00EC4568" w:rsidRPr="00EC4568" w:rsidRDefault="00364D09" w:rsidP="0026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364D09">
        <w:rPr>
          <w:rFonts w:ascii="Times New Roman" w:hAnsi="Times New Roman" w:cs="Times New Roman"/>
          <w:b/>
          <w:sz w:val="32"/>
          <w:szCs w:val="32"/>
        </w:rPr>
        <w:t>irkens liturgiske farver</w:t>
      </w:r>
      <w:r w:rsidR="00B01B74">
        <w:rPr>
          <w:rFonts w:ascii="Times New Roman" w:hAnsi="Times New Roman" w:cs="Times New Roman"/>
          <w:b/>
          <w:sz w:val="32"/>
          <w:szCs w:val="32"/>
        </w:rPr>
        <w:br/>
      </w:r>
      <w:r w:rsidR="00EC4568" w:rsidRPr="00EC4568">
        <w:rPr>
          <w:rFonts w:ascii="Times New Roman" w:hAnsi="Times New Roman" w:cs="Times New Roman"/>
          <w:b/>
          <w:sz w:val="24"/>
          <w:szCs w:val="24"/>
        </w:rPr>
        <w:t>Intro</w:t>
      </w:r>
      <w:r w:rsidR="00B01B74">
        <w:rPr>
          <w:rFonts w:ascii="Times New Roman" w:hAnsi="Times New Roman" w:cs="Times New Roman"/>
          <w:b/>
          <w:sz w:val="24"/>
          <w:szCs w:val="24"/>
        </w:rPr>
        <w:br/>
      </w:r>
      <w:bookmarkStart w:id="2" w:name="_Hlk12448933"/>
      <w:r w:rsidR="00B01B74" w:rsidRPr="00B01B74">
        <w:rPr>
          <w:rFonts w:ascii="Times New Roman" w:hAnsi="Times New Roman" w:cs="Times New Roman"/>
          <w:bCs/>
          <w:sz w:val="24"/>
          <w:szCs w:val="24"/>
        </w:rPr>
        <w:t>U</w:t>
      </w:r>
      <w:r w:rsidR="00EC4568">
        <w:rPr>
          <w:rFonts w:ascii="Times New Roman" w:hAnsi="Times New Roman" w:cs="Times New Roman"/>
          <w:sz w:val="24"/>
          <w:szCs w:val="24"/>
        </w:rPr>
        <w:t xml:space="preserve">anset hvilken udgave af kirkeåret man kigger på, så er den rund og farveinddelt. Farverne har forskellige betydninger og hænger ufravigeligt sammen med perioder og højtider i kirkeåret. </w:t>
      </w:r>
      <w:r w:rsidR="00DE46D6">
        <w:rPr>
          <w:rFonts w:ascii="Times New Roman" w:hAnsi="Times New Roman" w:cs="Times New Roman"/>
          <w:sz w:val="24"/>
          <w:szCs w:val="24"/>
        </w:rPr>
        <w:t>Kirkeårets farver kaldes også for de liturgiske farver.</w:t>
      </w:r>
      <w:r w:rsidR="00307A74">
        <w:rPr>
          <w:rFonts w:ascii="Times New Roman" w:hAnsi="Times New Roman" w:cs="Times New Roman"/>
          <w:sz w:val="24"/>
          <w:szCs w:val="24"/>
        </w:rPr>
        <w:t xml:space="preserve"> Alle årets gudstjenester har en </w:t>
      </w:r>
      <w:r w:rsidR="00592337">
        <w:rPr>
          <w:rFonts w:ascii="Times New Roman" w:hAnsi="Times New Roman" w:cs="Times New Roman"/>
          <w:sz w:val="24"/>
          <w:szCs w:val="24"/>
        </w:rPr>
        <w:t>der</w:t>
      </w:r>
      <w:r w:rsidR="00307A74">
        <w:rPr>
          <w:rFonts w:ascii="Times New Roman" w:hAnsi="Times New Roman" w:cs="Times New Roman"/>
          <w:sz w:val="24"/>
          <w:szCs w:val="24"/>
        </w:rPr>
        <w:t>til</w:t>
      </w:r>
      <w:r w:rsidR="00592337">
        <w:rPr>
          <w:rFonts w:ascii="Times New Roman" w:hAnsi="Times New Roman" w:cs="Times New Roman"/>
          <w:sz w:val="24"/>
          <w:szCs w:val="24"/>
        </w:rPr>
        <w:t xml:space="preserve"> </w:t>
      </w:r>
      <w:r w:rsidR="00307A74">
        <w:rPr>
          <w:rFonts w:ascii="Times New Roman" w:hAnsi="Times New Roman" w:cs="Times New Roman"/>
          <w:sz w:val="24"/>
          <w:szCs w:val="24"/>
        </w:rPr>
        <w:t>hørende liturgisk farve.</w:t>
      </w:r>
    </w:p>
    <w:bookmarkEnd w:id="2"/>
    <w:p w14:paraId="660039F2" w14:textId="77777777" w:rsidR="00372825" w:rsidRPr="00372825" w:rsidRDefault="00EC4568" w:rsidP="002673D6">
      <w:pPr>
        <w:rPr>
          <w:rFonts w:ascii="Times New Roman" w:hAnsi="Times New Roman" w:cs="Times New Roman"/>
          <w:b/>
          <w:sz w:val="24"/>
          <w:szCs w:val="24"/>
        </w:rPr>
      </w:pPr>
      <w:r w:rsidRPr="00EC4568">
        <w:rPr>
          <w:rFonts w:ascii="Times New Roman" w:hAnsi="Times New Roman" w:cs="Times New Roman"/>
          <w:b/>
          <w:sz w:val="24"/>
          <w:szCs w:val="24"/>
        </w:rPr>
        <w:t>Violet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25" w:rsidRPr="00EC4568">
        <w:rPr>
          <w:rFonts w:ascii="Times New Roman" w:hAnsi="Times New Roman" w:cs="Times New Roman"/>
          <w:sz w:val="24"/>
          <w:szCs w:val="24"/>
        </w:rPr>
        <w:t>-</w:t>
      </w:r>
      <w:r w:rsidR="00372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D6">
        <w:rPr>
          <w:rFonts w:ascii="Times New Roman" w:hAnsi="Times New Roman" w:cs="Times New Roman"/>
          <w:sz w:val="24"/>
          <w:szCs w:val="24"/>
        </w:rPr>
        <w:t xml:space="preserve">er </w:t>
      </w:r>
      <w:r w:rsidR="00372825" w:rsidRPr="00372825">
        <w:rPr>
          <w:rFonts w:ascii="Times New Roman" w:hAnsi="Times New Roman" w:cs="Times New Roman"/>
          <w:sz w:val="24"/>
          <w:szCs w:val="24"/>
        </w:rPr>
        <w:t xml:space="preserve">farven for </w:t>
      </w:r>
      <w:r w:rsidR="008B65E2">
        <w:rPr>
          <w:rFonts w:ascii="Times New Roman" w:hAnsi="Times New Roman" w:cs="Times New Roman"/>
          <w:sz w:val="24"/>
          <w:szCs w:val="24"/>
        </w:rPr>
        <w:t xml:space="preserve">anger, </w:t>
      </w:r>
      <w:r w:rsidR="00372825" w:rsidRPr="00372825">
        <w:rPr>
          <w:rFonts w:ascii="Times New Roman" w:hAnsi="Times New Roman" w:cs="Times New Roman"/>
          <w:sz w:val="24"/>
          <w:szCs w:val="24"/>
        </w:rPr>
        <w:t>bod og eftertanke</w:t>
      </w:r>
      <w:r w:rsidR="008B65E2">
        <w:rPr>
          <w:rFonts w:ascii="Times New Roman" w:hAnsi="Times New Roman" w:cs="Times New Roman"/>
          <w:sz w:val="24"/>
          <w:szCs w:val="24"/>
        </w:rPr>
        <w:t>. Farven bruges</w:t>
      </w:r>
      <w:r w:rsidR="00904942">
        <w:rPr>
          <w:rFonts w:ascii="Times New Roman" w:hAnsi="Times New Roman" w:cs="Times New Roman"/>
          <w:sz w:val="24"/>
          <w:szCs w:val="24"/>
        </w:rPr>
        <w:t xml:space="preserve"> i adventstiden, fastetiden, palmesøndag samt store bededag.</w:t>
      </w:r>
      <w:r w:rsidR="008B65E2">
        <w:rPr>
          <w:rFonts w:ascii="Times New Roman" w:hAnsi="Times New Roman" w:cs="Times New Roman"/>
          <w:sz w:val="24"/>
          <w:szCs w:val="24"/>
        </w:rPr>
        <w:t xml:space="preserve"> Teksterne til disse gudstjenester er præget af alvor og formaninger om bod og omvendelse.</w:t>
      </w:r>
    </w:p>
    <w:p w14:paraId="31BBF7D8" w14:textId="2CEBDFEE" w:rsidR="00EC4568" w:rsidRPr="00EC4568" w:rsidRDefault="00EC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Hvid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46D6">
        <w:rPr>
          <w:rFonts w:ascii="Times New Roman" w:hAnsi="Times New Roman" w:cs="Times New Roman"/>
          <w:sz w:val="24"/>
          <w:szCs w:val="24"/>
        </w:rPr>
        <w:t xml:space="preserve"> er farven for renhed, glæde, hellighed og uskyld. Hvid er kirkens festfarve og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anvendes </w:t>
      </w:r>
      <w:r w:rsidR="00B01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juled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ag</w:t>
      </w:r>
      <w:r w:rsidR="00B01B74">
        <w:rPr>
          <w:rFonts w:ascii="Times New Roman" w:hAnsi="Times New Roman" w:cs="Times New Roman"/>
          <w:sz w:val="24"/>
          <w:szCs w:val="24"/>
          <w:shd w:val="clear" w:color="auto" w:fill="FFFFFF"/>
        </w:rPr>
        <w:t>ene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Maria bebudelsesdag,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påsketiden (dog ikke 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skærtorsdag, </w:t>
      </w:r>
      <w:r w:rsidR="00B01B74">
        <w:rPr>
          <w:rFonts w:ascii="Times New Roman" w:hAnsi="Times New Roman" w:cs="Times New Roman"/>
          <w:sz w:val="24"/>
          <w:szCs w:val="24"/>
          <w:shd w:val="clear" w:color="auto" w:fill="FFFFFF"/>
        </w:rPr>
        <w:t>langfredag og store bededag)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Kristi himmelfartsdag 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samt </w:t>
      </w:r>
      <w:r w:rsidR="00DE46D6" w:rsidRP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>Allehelgens</w:t>
      </w:r>
      <w:r w:rsidR="00DE4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dag.</w:t>
      </w:r>
    </w:p>
    <w:p w14:paraId="131FE7C6" w14:textId="6FFA7F48" w:rsidR="00364D09" w:rsidRDefault="00EC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Rød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22A">
        <w:rPr>
          <w:rFonts w:ascii="Times New Roman" w:hAnsi="Times New Roman" w:cs="Times New Roman"/>
          <w:sz w:val="24"/>
          <w:szCs w:val="24"/>
        </w:rPr>
        <w:t>er farven for ild, kærlighed, blod og Helligånd. Farven bruges i pinsen, hvor Helligånden kom som ild fra himlen og på kirkens eneste martyrdag, Sankt Stefans dag</w:t>
      </w:r>
      <w:r w:rsidR="00B01B74">
        <w:rPr>
          <w:rFonts w:ascii="Times New Roman" w:hAnsi="Times New Roman" w:cs="Times New Roman"/>
          <w:sz w:val="24"/>
          <w:szCs w:val="24"/>
        </w:rPr>
        <w:t>,</w:t>
      </w:r>
      <w:r w:rsidR="0036222A">
        <w:rPr>
          <w:rFonts w:ascii="Times New Roman" w:hAnsi="Times New Roman" w:cs="Times New Roman"/>
          <w:sz w:val="24"/>
          <w:szCs w:val="24"/>
        </w:rPr>
        <w:t xml:space="preserve"> som er anden juledag.</w:t>
      </w:r>
    </w:p>
    <w:p w14:paraId="4A0B4349" w14:textId="20C4B102" w:rsidR="00EC4568" w:rsidRPr="00EC4568" w:rsidRDefault="00EC4568" w:rsidP="00EC4568">
      <w:pPr>
        <w:rPr>
          <w:rFonts w:ascii="Times New Roman" w:hAnsi="Times New Roman" w:cs="Times New Roman"/>
          <w:sz w:val="24"/>
          <w:szCs w:val="24"/>
        </w:rPr>
      </w:pPr>
      <w:r w:rsidRPr="00EC4568">
        <w:rPr>
          <w:rFonts w:ascii="Times New Roman" w:hAnsi="Times New Roman" w:cs="Times New Roman"/>
          <w:b/>
          <w:sz w:val="24"/>
          <w:szCs w:val="24"/>
        </w:rPr>
        <w:lastRenderedPageBreak/>
        <w:t>Grøn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46D6">
        <w:rPr>
          <w:rFonts w:ascii="Times New Roman" w:hAnsi="Times New Roman" w:cs="Times New Roman"/>
          <w:sz w:val="24"/>
          <w:szCs w:val="24"/>
        </w:rPr>
        <w:t>er farven for vækst, forår og håb</w:t>
      </w:r>
      <w:r w:rsidR="00B01B74">
        <w:rPr>
          <w:rFonts w:ascii="Times New Roman" w:hAnsi="Times New Roman" w:cs="Times New Roman"/>
          <w:sz w:val="24"/>
          <w:szCs w:val="24"/>
        </w:rPr>
        <w:t>. D</w:t>
      </w:r>
      <w:r w:rsidR="00DE46D6">
        <w:rPr>
          <w:rFonts w:ascii="Times New Roman" w:hAnsi="Times New Roman" w:cs="Times New Roman"/>
          <w:sz w:val="24"/>
          <w:szCs w:val="24"/>
        </w:rPr>
        <w:t>en bruges til Hellig tre konger-tiden og Trinitatis-tiden.</w:t>
      </w:r>
      <w:r w:rsidR="00307A74">
        <w:rPr>
          <w:rFonts w:ascii="Times New Roman" w:hAnsi="Times New Roman" w:cs="Times New Roman"/>
          <w:sz w:val="24"/>
          <w:szCs w:val="24"/>
        </w:rPr>
        <w:t xml:space="preserve"> Teksterne handler om at vokse i troen</w:t>
      </w:r>
      <w:r w:rsidR="009834BD">
        <w:rPr>
          <w:rFonts w:ascii="Times New Roman" w:hAnsi="Times New Roman" w:cs="Times New Roman"/>
          <w:sz w:val="24"/>
          <w:szCs w:val="24"/>
        </w:rPr>
        <w:t>.</w:t>
      </w:r>
      <w:r w:rsidR="00307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35BE" w14:textId="77777777" w:rsidR="00EC4568" w:rsidRDefault="00EC4568">
      <w:pPr>
        <w:rPr>
          <w:rFonts w:ascii="Times New Roman" w:hAnsi="Times New Roman" w:cs="Times New Roman"/>
          <w:sz w:val="24"/>
          <w:szCs w:val="24"/>
        </w:rPr>
      </w:pPr>
      <w:r w:rsidRPr="00EC4568">
        <w:rPr>
          <w:rFonts w:ascii="Times New Roman" w:hAnsi="Times New Roman" w:cs="Times New Roman"/>
          <w:b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 - er sorgens og dødens farve, den hører KUN til langfredag.</w:t>
      </w:r>
    </w:p>
    <w:p w14:paraId="6E1774EA" w14:textId="77777777" w:rsidR="00920250" w:rsidRPr="00920250" w:rsidRDefault="00920250">
      <w:pPr>
        <w:rPr>
          <w:rFonts w:ascii="Times New Roman" w:hAnsi="Times New Roman" w:cs="Times New Roman"/>
          <w:b/>
          <w:sz w:val="32"/>
          <w:szCs w:val="32"/>
        </w:rPr>
      </w:pPr>
    </w:p>
    <w:sectPr w:rsidR="00920250" w:rsidRPr="0092025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D3AE" w14:textId="77777777" w:rsidR="007F478A" w:rsidRDefault="007F478A" w:rsidP="007F478A">
      <w:pPr>
        <w:spacing w:after="0" w:line="240" w:lineRule="auto"/>
      </w:pPr>
      <w:r>
        <w:separator/>
      </w:r>
    </w:p>
  </w:endnote>
  <w:endnote w:type="continuationSeparator" w:id="0">
    <w:p w14:paraId="07693F07" w14:textId="77777777" w:rsidR="007F478A" w:rsidRDefault="007F478A" w:rsidP="007F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D9DF" w14:textId="77777777" w:rsidR="007F478A" w:rsidRDefault="007F478A" w:rsidP="007F478A">
      <w:pPr>
        <w:spacing w:after="0" w:line="240" w:lineRule="auto"/>
      </w:pPr>
      <w:r>
        <w:separator/>
      </w:r>
    </w:p>
  </w:footnote>
  <w:footnote w:type="continuationSeparator" w:id="0">
    <w:p w14:paraId="6656580A" w14:textId="77777777" w:rsidR="007F478A" w:rsidRDefault="007F478A" w:rsidP="007F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D5B" w14:textId="4E95F9CC" w:rsidR="007F478A" w:rsidRDefault="007F478A" w:rsidP="007F478A">
    <w:pPr>
      <w:pStyle w:val="Sidehoved"/>
      <w:jc w:val="right"/>
    </w:pPr>
    <w:r>
      <w:rPr>
        <w:noProof/>
      </w:rPr>
      <w:drawing>
        <wp:inline distT="0" distB="0" distL="0" distR="0" wp14:anchorId="054CBD7A" wp14:editId="201B3391">
          <wp:extent cx="1584960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09"/>
    <w:rsid w:val="000F2656"/>
    <w:rsid w:val="001D4EE3"/>
    <w:rsid w:val="00253C1F"/>
    <w:rsid w:val="002673D6"/>
    <w:rsid w:val="002905AA"/>
    <w:rsid w:val="002B3013"/>
    <w:rsid w:val="00307A74"/>
    <w:rsid w:val="0036222A"/>
    <w:rsid w:val="00364D09"/>
    <w:rsid w:val="00372825"/>
    <w:rsid w:val="00430823"/>
    <w:rsid w:val="0043206E"/>
    <w:rsid w:val="00432FBD"/>
    <w:rsid w:val="00450563"/>
    <w:rsid w:val="004616F6"/>
    <w:rsid w:val="00484ECF"/>
    <w:rsid w:val="004E41C8"/>
    <w:rsid w:val="00592337"/>
    <w:rsid w:val="005C2600"/>
    <w:rsid w:val="006518A0"/>
    <w:rsid w:val="0069749D"/>
    <w:rsid w:val="006A14DF"/>
    <w:rsid w:val="00764901"/>
    <w:rsid w:val="007F478A"/>
    <w:rsid w:val="008244AA"/>
    <w:rsid w:val="008B65E2"/>
    <w:rsid w:val="008E4882"/>
    <w:rsid w:val="008E7792"/>
    <w:rsid w:val="00904942"/>
    <w:rsid w:val="00920250"/>
    <w:rsid w:val="009834BD"/>
    <w:rsid w:val="009E504D"/>
    <w:rsid w:val="00A00285"/>
    <w:rsid w:val="00AE678B"/>
    <w:rsid w:val="00B01B74"/>
    <w:rsid w:val="00B923B7"/>
    <w:rsid w:val="00B9253D"/>
    <w:rsid w:val="00BC4EA6"/>
    <w:rsid w:val="00C31769"/>
    <w:rsid w:val="00C77FD1"/>
    <w:rsid w:val="00D72ECF"/>
    <w:rsid w:val="00DE46D6"/>
    <w:rsid w:val="00E0525E"/>
    <w:rsid w:val="00EA5E37"/>
    <w:rsid w:val="00E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BF99F"/>
  <w15:docId w15:val="{8397DF8A-BFF4-4195-A186-E07DDF05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F4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78A"/>
  </w:style>
  <w:style w:type="paragraph" w:styleId="Sidefod">
    <w:name w:val="footer"/>
    <w:basedOn w:val="Normal"/>
    <w:link w:val="SidefodTegn"/>
    <w:uiPriority w:val="99"/>
    <w:unhideWhenUsed/>
    <w:rsid w:val="007F4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Mette Thybo Jensen</cp:lastModifiedBy>
  <cp:revision>2</cp:revision>
  <dcterms:created xsi:type="dcterms:W3CDTF">2019-06-26T12:20:00Z</dcterms:created>
  <dcterms:modified xsi:type="dcterms:W3CDTF">2019-06-26T12:20:00Z</dcterms:modified>
</cp:coreProperties>
</file>